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E9" w:rsidRPr="00042103" w:rsidRDefault="00467AE9" w:rsidP="00F86583">
      <w:pPr>
        <w:spacing w:before="0" w:after="0" w:line="240" w:lineRule="auto"/>
        <w:jc w:val="right"/>
        <w:rPr>
          <w:rFonts w:ascii="Times New Roman" w:eastAsia="Tahoma" w:hAnsi="Times New Roman"/>
          <w:b/>
        </w:rPr>
      </w:pPr>
      <w:r w:rsidRPr="00042103">
        <w:rPr>
          <w:rFonts w:ascii="Times New Roman" w:eastAsia="Tahoma" w:hAnsi="Times New Roman"/>
          <w:b/>
        </w:rPr>
        <w:t xml:space="preserve">Załącznik nr </w:t>
      </w:r>
      <w:r w:rsidR="00FD7E25">
        <w:rPr>
          <w:rFonts w:ascii="Times New Roman" w:eastAsia="Tahoma" w:hAnsi="Times New Roman"/>
          <w:b/>
        </w:rPr>
        <w:t>4</w:t>
      </w:r>
      <w:r>
        <w:rPr>
          <w:rFonts w:ascii="Times New Roman" w:eastAsia="Tahoma" w:hAnsi="Times New Roman"/>
          <w:b/>
        </w:rPr>
        <w:t xml:space="preserve"> </w:t>
      </w:r>
      <w:r w:rsidRPr="00042103">
        <w:rPr>
          <w:rFonts w:ascii="Times New Roman" w:eastAsia="Tahoma" w:hAnsi="Times New Roman"/>
          <w:b/>
        </w:rPr>
        <w:t xml:space="preserve">do </w:t>
      </w:r>
      <w:r w:rsidR="00FD7E25">
        <w:rPr>
          <w:rFonts w:ascii="Times New Roman" w:eastAsia="Tahoma" w:hAnsi="Times New Roman"/>
          <w:b/>
        </w:rPr>
        <w:t>zapytania ofertowego</w:t>
      </w:r>
    </w:p>
    <w:p w:rsidR="00575FAC" w:rsidRPr="00042103" w:rsidRDefault="00575FAC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b/>
          <w:bCs/>
          <w:lang w:eastAsia="ar-SA"/>
        </w:rPr>
        <w:t>Wykonawca:</w:t>
      </w:r>
      <w:r w:rsidRPr="00042103">
        <w:rPr>
          <w:rFonts w:ascii="Times New Roman" w:hAnsi="Times New Roman"/>
          <w:b/>
          <w:bCs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</w:p>
    <w:p w:rsidR="00575FAC" w:rsidRPr="00042103" w:rsidRDefault="00575FAC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</w:p>
    <w:p w:rsidR="00575FAC" w:rsidRPr="00042103" w:rsidRDefault="00575FAC" w:rsidP="00575FAC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Nazwa...................................................................</w:t>
      </w:r>
    </w:p>
    <w:p w:rsidR="00575FAC" w:rsidRPr="00042103" w:rsidRDefault="00575FAC" w:rsidP="00575FAC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proofErr w:type="gramStart"/>
      <w:r w:rsidRPr="00042103">
        <w:rPr>
          <w:rFonts w:ascii="Times New Roman" w:hAnsi="Times New Roman"/>
          <w:lang w:eastAsia="ar-SA"/>
        </w:rPr>
        <w:t>Adres: ................................................</w:t>
      </w:r>
      <w:proofErr w:type="gramEnd"/>
      <w:r w:rsidRPr="00042103">
        <w:rPr>
          <w:rFonts w:ascii="Times New Roman" w:hAnsi="Times New Roman"/>
          <w:lang w:eastAsia="ar-SA"/>
        </w:rPr>
        <w:t>...................</w:t>
      </w:r>
    </w:p>
    <w:p w:rsidR="00467AE9" w:rsidRPr="008F6BE0" w:rsidRDefault="00467AE9" w:rsidP="00467AE9">
      <w:pPr>
        <w:spacing w:after="120"/>
        <w:jc w:val="center"/>
        <w:rPr>
          <w:rFonts w:ascii="Times New Roman" w:hAnsi="Times New Roman"/>
          <w:b/>
        </w:rPr>
      </w:pPr>
      <w:r w:rsidRPr="008F6BE0">
        <w:rPr>
          <w:rFonts w:ascii="Times New Roman" w:hAnsi="Times New Roman"/>
          <w:b/>
        </w:rPr>
        <w:t>Oświadczenie wykonawcy</w:t>
      </w:r>
    </w:p>
    <w:p w:rsidR="00467AE9" w:rsidRPr="008F6BE0" w:rsidRDefault="00467AE9" w:rsidP="00467AE9">
      <w:pPr>
        <w:spacing w:before="120" w:after="0"/>
        <w:jc w:val="center"/>
        <w:rPr>
          <w:rFonts w:ascii="Times New Roman" w:hAnsi="Times New Roman"/>
          <w:b/>
          <w:caps/>
        </w:rPr>
      </w:pPr>
      <w:r w:rsidRPr="008F6BE0">
        <w:rPr>
          <w:rFonts w:ascii="Times New Roman" w:hAnsi="Times New Roman"/>
          <w:b/>
        </w:rPr>
        <w:t xml:space="preserve">DOTYCZĄCE PRZESŁANEK WYKLUCZENIA Z ART. 5K ROZPORZĄDZENIA 833/2014 ORAZ ART. 7 UST. 1 USTAWY </w:t>
      </w:r>
      <w:r w:rsidRPr="008F6BE0">
        <w:rPr>
          <w:rFonts w:ascii="Times New Roman" w:hAnsi="Times New Roman"/>
          <w:b/>
          <w:caps/>
        </w:rPr>
        <w:t>o szczególnych rozwiązaniach w zakresie przeciwdziałania wspieraniu agresji na Ukrainę oraz służących ochronie bezpieczeństwa narodowego,</w:t>
      </w:r>
    </w:p>
    <w:p w:rsidR="00467AE9" w:rsidRDefault="00467AE9" w:rsidP="00467AE9">
      <w:pPr>
        <w:widowControl w:val="0"/>
        <w:suppressAutoHyphens/>
        <w:spacing w:before="0" w:after="0"/>
        <w:jc w:val="both"/>
        <w:rPr>
          <w:rFonts w:ascii="Times New Roman" w:eastAsia="Tahoma" w:hAnsi="Times New Roman"/>
          <w:bCs/>
        </w:rPr>
      </w:pPr>
    </w:p>
    <w:p w:rsidR="00FD7E25" w:rsidRPr="00FD7E25" w:rsidRDefault="00467AE9" w:rsidP="00FD7E25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 w:rsidRPr="00042103">
        <w:rPr>
          <w:rFonts w:ascii="Times New Roman" w:eastAsia="Tahoma" w:hAnsi="Times New Roman"/>
          <w:bCs/>
        </w:rPr>
        <w:t>Nawiązując do postępowania na realizację zamówienia:</w:t>
      </w:r>
      <w:r>
        <w:rPr>
          <w:rFonts w:ascii="Times New Roman" w:eastAsia="Tahoma" w:hAnsi="Times New Roman"/>
          <w:bCs/>
        </w:rPr>
        <w:t xml:space="preserve"> </w:t>
      </w:r>
      <w:r w:rsidR="00FD7E25" w:rsidRPr="00FD7E25">
        <w:rPr>
          <w:rFonts w:ascii="Times New Roman" w:hAnsi="Times New Roman"/>
          <w:color w:val="000000"/>
          <w:lang w:eastAsia="pl-PL"/>
        </w:rPr>
        <w:t>Przeprowadzenie audytu, szkoleń oraz dostawa sprzętu, usług i oprogramowania realizowanego przez Przedsiębiorstwo Usług Komunalnych sp. z o.</w:t>
      </w:r>
      <w:proofErr w:type="gramStart"/>
      <w:r w:rsidR="00FD7E25" w:rsidRPr="00FD7E25">
        <w:rPr>
          <w:rFonts w:ascii="Times New Roman" w:hAnsi="Times New Roman"/>
          <w:color w:val="000000"/>
          <w:lang w:eastAsia="pl-PL"/>
        </w:rPr>
        <w:t>o</w:t>
      </w:r>
      <w:proofErr w:type="gramEnd"/>
      <w:r w:rsidR="00FD7E25" w:rsidRPr="00FD7E25">
        <w:rPr>
          <w:rFonts w:ascii="Times New Roman" w:hAnsi="Times New Roman"/>
          <w:color w:val="000000"/>
          <w:lang w:eastAsia="pl-PL"/>
        </w:rPr>
        <w:t xml:space="preserve">. </w:t>
      </w:r>
      <w:proofErr w:type="gramStart"/>
      <w:r w:rsidR="00FD7E25" w:rsidRPr="00FD7E25">
        <w:rPr>
          <w:rFonts w:ascii="Times New Roman" w:hAnsi="Times New Roman"/>
          <w:color w:val="000000"/>
          <w:lang w:eastAsia="pl-PL"/>
        </w:rPr>
        <w:t>w</w:t>
      </w:r>
      <w:proofErr w:type="gramEnd"/>
      <w:r w:rsidR="00FD7E25" w:rsidRPr="00FD7E25">
        <w:rPr>
          <w:rFonts w:ascii="Times New Roman" w:hAnsi="Times New Roman"/>
          <w:color w:val="000000"/>
          <w:lang w:eastAsia="pl-PL"/>
        </w:rPr>
        <w:t xml:space="preserve"> ramach Inwestycji C3.1.1 „</w:t>
      </w:r>
      <w:proofErr w:type="spellStart"/>
      <w:r w:rsidR="00FD7E25" w:rsidRPr="00FD7E25">
        <w:rPr>
          <w:rFonts w:ascii="Times New Roman" w:hAnsi="Times New Roman"/>
          <w:color w:val="000000"/>
          <w:lang w:eastAsia="pl-PL"/>
        </w:rPr>
        <w:t>Cyberbezpieczeństwo</w:t>
      </w:r>
      <w:proofErr w:type="spellEnd"/>
      <w:r w:rsidR="00FD7E25" w:rsidRPr="00FD7E25">
        <w:rPr>
          <w:rFonts w:ascii="Times New Roman" w:hAnsi="Times New Roman"/>
          <w:color w:val="000000"/>
          <w:lang w:eastAsia="pl-PL"/>
        </w:rPr>
        <w:t xml:space="preserve"> - </w:t>
      </w:r>
      <w:proofErr w:type="spellStart"/>
      <w:r w:rsidR="00FD7E25" w:rsidRPr="00FD7E25">
        <w:rPr>
          <w:rFonts w:ascii="Times New Roman" w:hAnsi="Times New Roman"/>
          <w:color w:val="000000"/>
          <w:lang w:eastAsia="pl-PL"/>
        </w:rPr>
        <w:t>CyberPL</w:t>
      </w:r>
      <w:proofErr w:type="spellEnd"/>
      <w:r w:rsidR="00FD7E25" w:rsidRPr="00FD7E25">
        <w:rPr>
          <w:rFonts w:ascii="Times New Roman" w:hAnsi="Times New Roman"/>
          <w:color w:val="000000"/>
          <w:lang w:eastAsia="pl-PL"/>
        </w:rPr>
        <w:t xml:space="preserve">” - </w:t>
      </w:r>
      <w:proofErr w:type="spellStart"/>
      <w:r w:rsidR="00FD7E25" w:rsidRPr="00FD7E25">
        <w:rPr>
          <w:rFonts w:ascii="Times New Roman" w:hAnsi="Times New Roman"/>
          <w:color w:val="000000"/>
          <w:lang w:eastAsia="pl-PL"/>
        </w:rPr>
        <w:t>Cyberbezpieczne</w:t>
      </w:r>
      <w:proofErr w:type="spellEnd"/>
      <w:r w:rsidR="00FD7E25" w:rsidRPr="00FD7E25">
        <w:rPr>
          <w:rFonts w:ascii="Times New Roman" w:hAnsi="Times New Roman"/>
          <w:color w:val="000000"/>
          <w:lang w:eastAsia="pl-PL"/>
        </w:rPr>
        <w:t xml:space="preserve"> Wodociągi, finansowanego z Krajowego Planu Odbudowy i Zwiększania Odporności</w:t>
      </w:r>
    </w:p>
    <w:p w:rsidR="00467AE9" w:rsidRPr="00A02FE4" w:rsidRDefault="00FD7E25" w:rsidP="00FD7E25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FD7E25">
        <w:rPr>
          <w:rFonts w:ascii="Times New Roman" w:hAnsi="Times New Roman"/>
          <w:color w:val="000000"/>
          <w:lang w:eastAsia="pl-PL"/>
        </w:rPr>
        <w:t>Postępowanie nr 1/ZO/2026</w:t>
      </w:r>
    </w:p>
    <w:p w:rsidR="00467AE9" w:rsidRPr="00B264D0" w:rsidRDefault="00467AE9" w:rsidP="00467AE9">
      <w:pPr>
        <w:widowControl w:val="0"/>
        <w:suppressAutoHyphens/>
        <w:spacing w:before="0"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oświadczam</w:t>
      </w:r>
      <w:proofErr w:type="gramEnd"/>
      <w:r>
        <w:rPr>
          <w:rFonts w:ascii="Times New Roman" w:hAnsi="Times New Roman"/>
        </w:rPr>
        <w:t>, co następuje</w:t>
      </w:r>
    </w:p>
    <w:p w:rsidR="00FD7E25" w:rsidRPr="00FD7E25" w:rsidRDefault="00FD7E25" w:rsidP="00FD7E25">
      <w:pPr>
        <w:numPr>
          <w:ilvl w:val="0"/>
          <w:numId w:val="35"/>
        </w:numPr>
        <w:spacing w:before="0" w:after="0" w:line="256" w:lineRule="auto"/>
        <w:contextualSpacing/>
        <w:jc w:val="both"/>
        <w:rPr>
          <w:rFonts w:ascii="Times New Roman" w:eastAsia="Calibri" w:hAnsi="Times New Roman"/>
          <w:b/>
          <w:bCs/>
        </w:rPr>
      </w:pPr>
      <w:r w:rsidRPr="00FD7E25">
        <w:rPr>
          <w:rFonts w:ascii="Times New Roman" w:eastAsia="Calibri" w:hAnsi="Times New Roman"/>
        </w:rPr>
        <w:t xml:space="preserve">Oświadczam, że nie podlegam wykluczeniu z postępowania na podstawie </w:t>
      </w:r>
      <w:r w:rsidRPr="00FD7E25">
        <w:rPr>
          <w:rFonts w:ascii="Times New Roman" w:eastAsia="Calibri" w:hAnsi="Times New Roman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</w:t>
      </w:r>
      <w:proofErr w:type="gramStart"/>
      <w:r w:rsidRPr="00FD7E25">
        <w:rPr>
          <w:rFonts w:ascii="Times New Roman" w:eastAsia="Calibri" w:hAnsi="Times New Roman"/>
        </w:rPr>
        <w:t>str</w:t>
      </w:r>
      <w:proofErr w:type="gramEnd"/>
      <w:r w:rsidRPr="00FD7E25">
        <w:rPr>
          <w:rFonts w:ascii="Times New Roman" w:eastAsia="Calibri" w:hAnsi="Times New Roman"/>
        </w:rPr>
        <w:t xml:space="preserve">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</w:t>
      </w:r>
      <w:proofErr w:type="gramStart"/>
      <w:r w:rsidRPr="00FD7E25">
        <w:rPr>
          <w:rFonts w:ascii="Times New Roman" w:eastAsia="Calibri" w:hAnsi="Times New Roman"/>
        </w:rPr>
        <w:t>str</w:t>
      </w:r>
      <w:proofErr w:type="gramEnd"/>
      <w:r w:rsidRPr="00FD7E25">
        <w:rPr>
          <w:rFonts w:ascii="Times New Roman" w:eastAsia="Calibri" w:hAnsi="Times New Roman"/>
        </w:rPr>
        <w:t xml:space="preserve">. 1), dalej: rozporządzenie 2022/576 wraz ze zmianą wprowadzoną Rozporządzeniem Rady nr 2025/2033 z dnia 23 października 2025 r. (Dz.U.UE.L.2025.2033) </w:t>
      </w:r>
      <w:proofErr w:type="gramStart"/>
      <w:r w:rsidRPr="00FD7E25">
        <w:rPr>
          <w:rFonts w:ascii="Times New Roman" w:eastAsia="Calibri" w:hAnsi="Times New Roman"/>
        </w:rPr>
        <w:t>zmieniającym</w:t>
      </w:r>
      <w:proofErr w:type="gramEnd"/>
      <w:r w:rsidRPr="00FD7E25">
        <w:rPr>
          <w:rFonts w:ascii="Times New Roman" w:eastAsia="Calibri" w:hAnsi="Times New Roman"/>
        </w:rPr>
        <w:t xml:space="preserve"> rozporządzenie z dniem 24 października 2025 r.</w:t>
      </w:r>
      <w:r w:rsidRPr="00FD7E25">
        <w:rPr>
          <w:rFonts w:ascii="Times New Roman" w:eastAsia="Calibri" w:hAnsi="Times New Roman"/>
          <w:vertAlign w:val="superscript"/>
        </w:rPr>
        <w:footnoteReference w:id="1"/>
      </w:r>
    </w:p>
    <w:p w:rsidR="00FD7E25" w:rsidRPr="00FD7E25" w:rsidRDefault="00FD7E25" w:rsidP="00FD7E25">
      <w:pPr>
        <w:numPr>
          <w:ilvl w:val="0"/>
          <w:numId w:val="35"/>
        </w:numPr>
        <w:spacing w:before="0" w:after="0" w:line="256" w:lineRule="auto"/>
        <w:jc w:val="both"/>
        <w:rPr>
          <w:rFonts w:ascii="Times New Roman" w:eastAsia="Calibri" w:hAnsi="Times New Roman"/>
          <w:b/>
          <w:bCs/>
        </w:rPr>
      </w:pPr>
      <w:r w:rsidRPr="00FD7E25">
        <w:rPr>
          <w:rFonts w:ascii="Times New Roman" w:eastAsia="Calibri" w:hAnsi="Times New Roman"/>
        </w:rPr>
        <w:lastRenderedPageBreak/>
        <w:t xml:space="preserve">Oświadczam, że nie zachodzą w stosunku do mnie przesłanki wykluczenia z postępowania na podstawie art. </w:t>
      </w:r>
      <w:r w:rsidRPr="00FD7E25">
        <w:rPr>
          <w:rFonts w:ascii="Times New Roman" w:hAnsi="Times New Roman"/>
          <w:color w:val="222222"/>
          <w:lang w:eastAsia="pl-PL"/>
        </w:rPr>
        <w:t xml:space="preserve">7 ust. 1 ustawy </w:t>
      </w:r>
      <w:r w:rsidRPr="00FD7E25">
        <w:rPr>
          <w:rFonts w:ascii="Times New Roman" w:eastAsia="Calibri" w:hAnsi="Times New Roman"/>
          <w:color w:val="222222"/>
        </w:rPr>
        <w:t>z dnia 13 kwietnia 2022 r.</w:t>
      </w:r>
      <w:r w:rsidRPr="00FD7E25">
        <w:rPr>
          <w:rFonts w:ascii="Times New Roman" w:eastAsia="Calibri" w:hAnsi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D7E25">
        <w:rPr>
          <w:rFonts w:ascii="Times New Roman" w:eastAsia="Calibri" w:hAnsi="Times New Roman"/>
          <w:color w:val="222222"/>
        </w:rPr>
        <w:t>(</w:t>
      </w:r>
      <w:proofErr w:type="spellStart"/>
      <w:r w:rsidRPr="00FD7E25">
        <w:rPr>
          <w:rFonts w:ascii="Times New Roman" w:eastAsia="Calibri" w:hAnsi="Times New Roman"/>
          <w:color w:val="222222"/>
        </w:rPr>
        <w:t>Dz.U</w:t>
      </w:r>
      <w:proofErr w:type="spellEnd"/>
      <w:r w:rsidRPr="00FD7E25">
        <w:rPr>
          <w:rFonts w:ascii="Times New Roman" w:eastAsia="Calibri" w:hAnsi="Times New Roman"/>
          <w:color w:val="222222"/>
        </w:rPr>
        <w:t xml:space="preserve">. </w:t>
      </w:r>
      <w:proofErr w:type="gramStart"/>
      <w:r w:rsidRPr="00FD7E25">
        <w:rPr>
          <w:rFonts w:ascii="Times New Roman" w:eastAsia="Calibri" w:hAnsi="Times New Roman"/>
          <w:color w:val="222222"/>
        </w:rPr>
        <w:t>z</w:t>
      </w:r>
      <w:proofErr w:type="gramEnd"/>
      <w:r w:rsidRPr="00FD7E25">
        <w:rPr>
          <w:rFonts w:ascii="Times New Roman" w:eastAsia="Calibri" w:hAnsi="Times New Roman"/>
          <w:color w:val="222222"/>
        </w:rPr>
        <w:t xml:space="preserve"> 2025 r. poz. 514 </w:t>
      </w:r>
      <w:proofErr w:type="spellStart"/>
      <w:r w:rsidRPr="00FD7E25">
        <w:rPr>
          <w:rFonts w:ascii="Times New Roman" w:eastAsia="Calibri" w:hAnsi="Times New Roman"/>
          <w:color w:val="222222"/>
        </w:rPr>
        <w:t>t.j</w:t>
      </w:r>
      <w:proofErr w:type="spellEnd"/>
      <w:r w:rsidRPr="00FD7E25">
        <w:rPr>
          <w:rFonts w:ascii="Times New Roman" w:eastAsia="Calibri" w:hAnsi="Times New Roman"/>
          <w:color w:val="222222"/>
        </w:rPr>
        <w:t>.)</w:t>
      </w:r>
      <w:r w:rsidRPr="00FD7E25">
        <w:rPr>
          <w:rFonts w:ascii="Times New Roman" w:eastAsia="Calibri" w:hAnsi="Times New Roman"/>
          <w:i/>
          <w:iCs/>
          <w:color w:val="222222"/>
        </w:rPr>
        <w:t>.</w:t>
      </w:r>
      <w:r w:rsidRPr="00FD7E25">
        <w:rPr>
          <w:rFonts w:ascii="Times New Roman" w:eastAsia="Calibri" w:hAnsi="Times New Roman"/>
          <w:color w:val="222222"/>
          <w:vertAlign w:val="superscript"/>
        </w:rPr>
        <w:footnoteReference w:id="2"/>
      </w:r>
    </w:p>
    <w:p w:rsidR="00467AE9" w:rsidRDefault="00467AE9" w:rsidP="00467AE9">
      <w:pPr>
        <w:pStyle w:val="NormalnyWeb"/>
        <w:spacing w:after="0" w:line="240" w:lineRule="auto"/>
        <w:ind w:left="426"/>
        <w:jc w:val="both"/>
        <w:rPr>
          <w:b/>
          <w:bCs/>
          <w:sz w:val="22"/>
          <w:szCs w:val="22"/>
        </w:rPr>
      </w:pPr>
    </w:p>
    <w:p w:rsidR="00467AE9" w:rsidRPr="00042103" w:rsidRDefault="00467AE9" w:rsidP="00467AE9">
      <w:pPr>
        <w:widowControl w:val="0"/>
        <w:suppressAutoHyphens/>
        <w:spacing w:before="0" w:after="0"/>
        <w:rPr>
          <w:rFonts w:ascii="Times New Roman" w:eastAsia="Tahoma" w:hAnsi="Times New Roman"/>
          <w:bCs/>
        </w:rPr>
      </w:pPr>
      <w:r>
        <w:rPr>
          <w:rFonts w:ascii="Times New Roman" w:eastAsia="Tahoma" w:hAnsi="Times New Roman"/>
          <w:bCs/>
        </w:rPr>
        <w:t xml:space="preserve">                                                                                              </w:t>
      </w:r>
      <w:r w:rsidRPr="00042103">
        <w:rPr>
          <w:rFonts w:ascii="Times New Roman" w:eastAsia="Tahoma" w:hAnsi="Times New Roman"/>
          <w:bCs/>
        </w:rPr>
        <w:t>……………………………………</w:t>
      </w:r>
    </w:p>
    <w:p w:rsidR="00467AE9" w:rsidRPr="00042103" w:rsidRDefault="00467AE9" w:rsidP="00467AE9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>
        <w:rPr>
          <w:rFonts w:ascii="Times New Roman" w:eastAsia="Tahoma" w:hAnsi="Times New Roman"/>
          <w:bCs/>
        </w:rPr>
        <w:t xml:space="preserve">  </w:t>
      </w:r>
      <w:r w:rsidRPr="00042103">
        <w:rPr>
          <w:rFonts w:ascii="Times New Roman" w:eastAsia="Tahoma" w:hAnsi="Times New Roman"/>
          <w:bCs/>
        </w:rPr>
        <w:t xml:space="preserve">   (miejscowość, data)</w:t>
      </w:r>
    </w:p>
    <w:p w:rsidR="00467AE9" w:rsidRPr="00042103" w:rsidRDefault="00467AE9" w:rsidP="00467AE9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</w:p>
    <w:p w:rsidR="00467AE9" w:rsidRPr="00042103" w:rsidRDefault="00467AE9" w:rsidP="00467AE9">
      <w:pPr>
        <w:widowControl w:val="0"/>
        <w:suppressAutoHyphens/>
        <w:spacing w:before="0" w:after="0"/>
        <w:ind w:left="4956" w:firstLine="6"/>
        <w:rPr>
          <w:rFonts w:ascii="Times New Roman" w:eastAsia="Tahoma" w:hAnsi="Times New Roman"/>
          <w:bCs/>
        </w:rPr>
      </w:pPr>
      <w:r>
        <w:rPr>
          <w:rFonts w:ascii="Times New Roman" w:eastAsia="Tahoma" w:hAnsi="Times New Roman"/>
          <w:bCs/>
        </w:rPr>
        <w:t xml:space="preserve">     </w:t>
      </w:r>
      <w:r w:rsidRPr="00042103">
        <w:rPr>
          <w:rFonts w:ascii="Times New Roman" w:eastAsia="Tahoma" w:hAnsi="Times New Roman"/>
          <w:bCs/>
        </w:rPr>
        <w:t xml:space="preserve"> ….....................................................</w:t>
      </w:r>
    </w:p>
    <w:p w:rsidR="00467AE9" w:rsidRDefault="00467AE9" w:rsidP="00467AE9">
      <w:pPr>
        <w:widowControl w:val="0"/>
        <w:suppressAutoHyphens/>
        <w:spacing w:before="0" w:after="0"/>
        <w:ind w:left="5812"/>
        <w:jc w:val="center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podpis osoby uprawnionej/</w:t>
      </w:r>
      <w:proofErr w:type="gramStart"/>
      <w:r w:rsidRPr="00042103">
        <w:rPr>
          <w:rFonts w:ascii="Times New Roman" w:eastAsia="Tahoma" w:hAnsi="Times New Roman"/>
          <w:bCs/>
        </w:rPr>
        <w:t xml:space="preserve">upoważnionej </w:t>
      </w:r>
      <w:r>
        <w:rPr>
          <w:rFonts w:ascii="Times New Roman" w:eastAsia="Tahoma" w:hAnsi="Times New Roman"/>
          <w:bCs/>
        </w:rPr>
        <w:t xml:space="preserve">                                                 </w:t>
      </w:r>
      <w:proofErr w:type="gramEnd"/>
      <w:r>
        <w:rPr>
          <w:rFonts w:ascii="Times New Roman" w:eastAsia="Tahoma" w:hAnsi="Times New Roman"/>
          <w:bCs/>
        </w:rPr>
        <w:t xml:space="preserve">                                   </w:t>
      </w:r>
      <w:r w:rsidRPr="00042103">
        <w:rPr>
          <w:rFonts w:ascii="Times New Roman" w:eastAsia="Tahoma" w:hAnsi="Times New Roman"/>
          <w:bCs/>
        </w:rPr>
        <w:t>do składania oświadczeń w imieniu Wykonawcy</w:t>
      </w:r>
      <w:r>
        <w:rPr>
          <w:rFonts w:ascii="Times New Roman" w:eastAsia="Tahoma" w:hAnsi="Times New Roman"/>
          <w:bCs/>
        </w:rPr>
        <w:t xml:space="preserve"> </w:t>
      </w:r>
    </w:p>
    <w:p w:rsidR="00467AE9" w:rsidRDefault="00467AE9" w:rsidP="00467AE9">
      <w:pPr>
        <w:spacing w:before="0" w:after="0" w:line="240" w:lineRule="auto"/>
        <w:rPr>
          <w:rFonts w:ascii="Times New Roman" w:eastAsia="Tahoma" w:hAnsi="Times New Roman"/>
          <w:bCs/>
        </w:rPr>
      </w:pPr>
    </w:p>
    <w:sectPr w:rsidR="00467AE9" w:rsidSect="00A340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8C" w:rsidRDefault="00E9498C">
      <w:r>
        <w:separator/>
      </w:r>
    </w:p>
  </w:endnote>
  <w:endnote w:type="continuationSeparator" w:id="0">
    <w:p w:rsidR="00E9498C" w:rsidRDefault="00E9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AB38C2" w:rsidP="005564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564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49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5649A" w:rsidRDefault="005564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CA518A">
    <w:pPr>
      <w:pStyle w:val="Stopka"/>
      <w:tabs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103">
      <w:rPr>
        <w:rFonts w:cs="Calibri"/>
        <w:color w:val="646464"/>
        <w:sz w:val="10"/>
        <w:szCs w:val="10"/>
      </w:rPr>
      <w:t xml:space="preserve">CENTRUM PROJEKTÓW POLSKA CYFROWA </w:t>
    </w:r>
    <w:r w:rsidRPr="00042103">
      <w:rPr>
        <w:rFonts w:cs="Calibri"/>
        <w:color w:val="646464"/>
        <w:sz w:val="10"/>
        <w:szCs w:val="10"/>
      </w:rPr>
      <w:br/>
      <w:t>ul. Spokojna 13A, 01-044 Warszawa | infolinia: +48 223152340 | e-mail: cppc@cppc.</w:t>
    </w:r>
    <w:proofErr w:type="gramStart"/>
    <w:r w:rsidRPr="00042103">
      <w:rPr>
        <w:rFonts w:cs="Calibri"/>
        <w:color w:val="646464"/>
        <w:sz w:val="10"/>
        <w:szCs w:val="10"/>
      </w:rPr>
      <w:t>gov</w:t>
    </w:r>
    <w:proofErr w:type="gramEnd"/>
    <w:r w:rsidRPr="00042103">
      <w:rPr>
        <w:rFonts w:cs="Calibri"/>
        <w:color w:val="646464"/>
        <w:sz w:val="10"/>
        <w:szCs w:val="10"/>
      </w:rPr>
      <w:t>.</w:t>
    </w:r>
    <w:proofErr w:type="gramStart"/>
    <w:r w:rsidRPr="00042103">
      <w:rPr>
        <w:rFonts w:cs="Calibri"/>
        <w:color w:val="646464"/>
        <w:sz w:val="10"/>
        <w:szCs w:val="10"/>
      </w:rPr>
      <w:t>pl</w:t>
    </w:r>
    <w:r w:rsidRPr="00042103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699043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8C" w:rsidRDefault="00E9498C">
      <w:r>
        <w:separator/>
      </w:r>
    </w:p>
  </w:footnote>
  <w:footnote w:type="continuationSeparator" w:id="0">
    <w:p w:rsidR="00E9498C" w:rsidRDefault="00E9498C">
      <w:r>
        <w:continuationSeparator/>
      </w:r>
    </w:p>
  </w:footnote>
  <w:footnote w:id="1">
    <w:p w:rsidR="00FD7E25" w:rsidRPr="00FD7E25" w:rsidRDefault="00FD7E25" w:rsidP="00FD7E25">
      <w:pPr>
        <w:pStyle w:val="Tekstprzypisudolnego1"/>
        <w:jc w:val="both"/>
        <w:rPr>
          <w:rFonts w:ascii="Times New Roman" w:hAnsi="Times New Roman"/>
          <w:sz w:val="16"/>
          <w:szCs w:val="16"/>
        </w:rPr>
      </w:pPr>
      <w:r w:rsidRPr="00FD7E2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D7E25">
        <w:rPr>
          <w:rFonts w:ascii="Times New Roman" w:hAnsi="Times New Roman"/>
          <w:sz w:val="16"/>
          <w:szCs w:val="16"/>
        </w:rPr>
        <w:t xml:space="preserve"> Zgodnie z treścią art. 5k ust. 1 rozporządzenia 833/2014 w brzmieniu nadanym rozporządzeniem 2022/576 wraz ze zmianą wprowadzoną Rozporządzeniem Rady nr 2025/2033 z dnia 23 października 2025 r. (Dz.U.UE.L.2025.2033) „Zakazuje się udzielania lub dalszego wykonywania wszelkich zamówień publicznych lub koncesji objętych zakresem dyrektyw w sprawie zamówień publicznych, a także zakresem art. 10 ust. 1 i 3, art. 10 ust. 6 lit. a</w:t>
      </w:r>
      <w:proofErr w:type="gramStart"/>
      <w:r w:rsidRPr="00FD7E25">
        <w:rPr>
          <w:rFonts w:ascii="Times New Roman" w:hAnsi="Times New Roman"/>
          <w:sz w:val="16"/>
          <w:szCs w:val="16"/>
        </w:rPr>
        <w:t>)-e</w:t>
      </w:r>
      <w:proofErr w:type="gramEnd"/>
      <w:r w:rsidRPr="00FD7E25">
        <w:rPr>
          <w:rFonts w:ascii="Times New Roman" w:hAnsi="Times New Roman"/>
          <w:sz w:val="16"/>
          <w:szCs w:val="16"/>
        </w:rPr>
        <w:t>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:rsidR="00FD7E25" w:rsidRPr="00FD7E25" w:rsidRDefault="00FD7E25" w:rsidP="00FD7E25">
      <w:pPr>
        <w:pStyle w:val="Tekstprzypisudolnego1"/>
        <w:jc w:val="both"/>
        <w:rPr>
          <w:rFonts w:ascii="Times New Roman" w:hAnsi="Times New Roman"/>
          <w:sz w:val="16"/>
          <w:szCs w:val="16"/>
        </w:rPr>
      </w:pPr>
      <w:proofErr w:type="gramStart"/>
      <w:r w:rsidRPr="00FD7E25">
        <w:rPr>
          <w:rFonts w:ascii="Times New Roman" w:hAnsi="Times New Roman"/>
          <w:sz w:val="16"/>
          <w:szCs w:val="16"/>
        </w:rPr>
        <w:t>a</w:t>
      </w:r>
      <w:proofErr w:type="gramEnd"/>
      <w:r w:rsidRPr="00FD7E25">
        <w:rPr>
          <w:rFonts w:ascii="Times New Roman" w:hAnsi="Times New Roman"/>
          <w:sz w:val="16"/>
          <w:szCs w:val="16"/>
        </w:rPr>
        <w:t>) obywateli rosyjskich, osób fizycznych zamieszkałych w Rosji lub osób prawnych, podmiotów lub organów z siedzibą w Rosji;</w:t>
      </w:r>
    </w:p>
    <w:p w:rsidR="00FD7E25" w:rsidRPr="00FD7E25" w:rsidRDefault="00FD7E25" w:rsidP="00FD7E25">
      <w:pPr>
        <w:pStyle w:val="Tekstprzypisudolnego1"/>
        <w:jc w:val="both"/>
        <w:rPr>
          <w:rFonts w:ascii="Times New Roman" w:hAnsi="Times New Roman"/>
          <w:sz w:val="16"/>
          <w:szCs w:val="16"/>
        </w:rPr>
      </w:pPr>
      <w:proofErr w:type="gramStart"/>
      <w:r w:rsidRPr="00FD7E25">
        <w:rPr>
          <w:rFonts w:ascii="Times New Roman" w:hAnsi="Times New Roman"/>
          <w:sz w:val="16"/>
          <w:szCs w:val="16"/>
        </w:rPr>
        <w:t>b</w:t>
      </w:r>
      <w:proofErr w:type="gramEnd"/>
      <w:r w:rsidRPr="00FD7E25">
        <w:rPr>
          <w:rFonts w:ascii="Times New Roman" w:hAnsi="Times New Roman"/>
          <w:sz w:val="16"/>
          <w:szCs w:val="16"/>
        </w:rPr>
        <w:t>) osób prawnych, podmiotów lub organów, do których prawa własności bezpośrednio lub pośrednio w ponad 50 % należą do osoby fizycznej lub prawnej, podmiotu lub organu, o których mowa w lit. a) niniejszego ustępu; lub;</w:t>
      </w:r>
    </w:p>
    <w:p w:rsidR="00FD7E25" w:rsidRPr="00FD7E25" w:rsidRDefault="00FD7E25" w:rsidP="00FD7E25">
      <w:pPr>
        <w:pStyle w:val="Tekstprzypisudolnego1"/>
        <w:jc w:val="both"/>
        <w:rPr>
          <w:rFonts w:ascii="Times New Roman" w:hAnsi="Times New Roman"/>
          <w:sz w:val="16"/>
          <w:szCs w:val="16"/>
        </w:rPr>
      </w:pPr>
      <w:proofErr w:type="gramStart"/>
      <w:r w:rsidRPr="00FD7E25">
        <w:rPr>
          <w:rFonts w:ascii="Times New Roman" w:hAnsi="Times New Roman"/>
          <w:sz w:val="16"/>
          <w:szCs w:val="16"/>
        </w:rPr>
        <w:t>c</w:t>
      </w:r>
      <w:proofErr w:type="gramEnd"/>
      <w:r w:rsidRPr="00FD7E25">
        <w:rPr>
          <w:rFonts w:ascii="Times New Roman" w:hAnsi="Times New Roman"/>
          <w:sz w:val="16"/>
          <w:szCs w:val="16"/>
        </w:rPr>
        <w:t>) osób fizycznych lub prawnych, podmiotów lub organów działających w imieniu lub pod kierunkiem osoby fizycznej lub prawnej, podmiotu lub organu, o których mowa w lit. a) lub b) niniejszego ustępu,</w:t>
      </w:r>
    </w:p>
    <w:p w:rsidR="00FD7E25" w:rsidRPr="00FD7E25" w:rsidRDefault="00FD7E25" w:rsidP="00FD7E25">
      <w:pPr>
        <w:pStyle w:val="Tekstprzypisudolnego1"/>
        <w:jc w:val="both"/>
        <w:rPr>
          <w:rFonts w:ascii="Times New Roman" w:hAnsi="Times New Roman"/>
          <w:sz w:val="16"/>
          <w:szCs w:val="16"/>
        </w:rPr>
      </w:pPr>
      <w:r w:rsidRPr="00FD7E25">
        <w:rPr>
          <w:rFonts w:ascii="Times New Roman" w:hAnsi="Times New Roman"/>
          <w:sz w:val="16"/>
          <w:szCs w:val="16"/>
        </w:rPr>
        <w:t xml:space="preserve">w tym podwykonawców, dostawców lub podmiotów, na których zdolności polega się w rozumieniu dyrektyw w sprawie zamówień publicznych, w </w:t>
      </w:r>
      <w:proofErr w:type="gramStart"/>
      <w:r w:rsidRPr="00FD7E25">
        <w:rPr>
          <w:rFonts w:ascii="Times New Roman" w:hAnsi="Times New Roman"/>
          <w:sz w:val="16"/>
          <w:szCs w:val="16"/>
        </w:rPr>
        <w:t>przypadku gdy</w:t>
      </w:r>
      <w:proofErr w:type="gramEnd"/>
      <w:r w:rsidRPr="00FD7E25">
        <w:rPr>
          <w:rFonts w:ascii="Times New Roman" w:hAnsi="Times New Roman"/>
          <w:sz w:val="16"/>
          <w:szCs w:val="16"/>
        </w:rPr>
        <w:t xml:space="preserve"> przypada na nich ponad 10 % wartości zamówienia”.</w:t>
      </w:r>
    </w:p>
  </w:footnote>
  <w:footnote w:id="2">
    <w:p w:rsidR="00FD7E25" w:rsidRPr="00FD7E25" w:rsidRDefault="00FD7E25" w:rsidP="00FD7E25">
      <w:pPr>
        <w:spacing w:before="0"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FD7E2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D7E25">
        <w:rPr>
          <w:rFonts w:ascii="Times New Roman" w:hAnsi="Times New Roman"/>
          <w:sz w:val="16"/>
          <w:szCs w:val="16"/>
        </w:rPr>
        <w:t xml:space="preserve"> </w:t>
      </w:r>
      <w:r w:rsidRPr="00FD7E25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D7E25"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FD7E25">
        <w:rPr>
          <w:rFonts w:ascii="Times New Roman" w:hAnsi="Times New Roman"/>
          <w:i/>
          <w:iCs/>
          <w:color w:val="222222"/>
          <w:sz w:val="16"/>
          <w:szCs w:val="16"/>
        </w:rPr>
        <w:t xml:space="preserve">narodowego,  </w:t>
      </w:r>
      <w:r w:rsidRPr="00FD7E25">
        <w:rPr>
          <w:rFonts w:ascii="Times New Roman" w:hAnsi="Times New Roman"/>
          <w:color w:val="222222"/>
          <w:sz w:val="16"/>
          <w:szCs w:val="16"/>
        </w:rPr>
        <w:t>z</w:t>
      </w:r>
      <w:proofErr w:type="gramEnd"/>
      <w:r w:rsidRPr="00FD7E25">
        <w:rPr>
          <w:rFonts w:ascii="Times New Roman" w:hAnsi="Times New Roman"/>
          <w:color w:val="222222"/>
          <w:sz w:val="16"/>
          <w:szCs w:val="16"/>
        </w:rPr>
        <w:t xml:space="preserve"> </w:t>
      </w:r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:rsidR="00FD7E25" w:rsidRPr="00FD7E25" w:rsidRDefault="00FD7E25" w:rsidP="00FD7E25">
      <w:pPr>
        <w:spacing w:before="0" w:after="0" w:line="240" w:lineRule="auto"/>
        <w:jc w:val="both"/>
        <w:rPr>
          <w:rFonts w:ascii="Times New Roman" w:hAnsi="Times New Roman"/>
          <w:color w:val="222222"/>
          <w:sz w:val="16"/>
          <w:szCs w:val="16"/>
          <w:lang w:eastAsia="pl-PL"/>
        </w:rPr>
      </w:pPr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>pkt</w:t>
      </w:r>
      <w:proofErr w:type="spellEnd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 3 ustawy;</w:t>
      </w:r>
    </w:p>
    <w:p w:rsidR="00FD7E25" w:rsidRPr="00FD7E25" w:rsidRDefault="00FD7E25" w:rsidP="00FD7E25">
      <w:pPr>
        <w:spacing w:before="0"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FD7E25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</w:t>
      </w:r>
      <w:proofErr w:type="gramStart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art. 1 </w:t>
      </w:r>
      <w:proofErr w:type="spellStart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>pkt</w:t>
      </w:r>
      <w:proofErr w:type="spellEnd"/>
      <w:proofErr w:type="gramEnd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 3 ustawy;</w:t>
      </w:r>
    </w:p>
    <w:p w:rsidR="00FD7E25" w:rsidRPr="00896587" w:rsidRDefault="00FD7E25" w:rsidP="00FD7E25">
      <w:pPr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>pkt</w:t>
      </w:r>
      <w:proofErr w:type="spellEnd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</w:t>
      </w:r>
      <w:proofErr w:type="gramStart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art. 1 </w:t>
      </w:r>
      <w:proofErr w:type="spellStart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>pkt</w:t>
      </w:r>
      <w:proofErr w:type="spellEnd"/>
      <w:proofErr w:type="gramEnd"/>
      <w:r w:rsidRPr="00FD7E25">
        <w:rPr>
          <w:rFonts w:ascii="Times New Roman" w:hAnsi="Times New Roman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>
    <w:pPr>
      <w:pStyle w:val="Nagwek"/>
    </w:pPr>
    <w:r w:rsidRPr="00042103">
      <w:rPr>
        <w:rFonts w:cs="Calibri"/>
        <w:noProof/>
        <w:color w:val="646464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 w:rsidP="0055649A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3626A9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543B4E"/>
    <w:multiLevelType w:val="multilevel"/>
    <w:tmpl w:val="3538F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053E3A"/>
    <w:multiLevelType w:val="hybridMultilevel"/>
    <w:tmpl w:val="CC1A87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36448C5"/>
    <w:multiLevelType w:val="hybridMultilevel"/>
    <w:tmpl w:val="F8848AA4"/>
    <w:lvl w:ilvl="0" w:tplc="56D4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C3DCB"/>
    <w:multiLevelType w:val="hybridMultilevel"/>
    <w:tmpl w:val="20A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B7BB4"/>
    <w:multiLevelType w:val="hybridMultilevel"/>
    <w:tmpl w:val="FC46C590"/>
    <w:lvl w:ilvl="0" w:tplc="72C2EF28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11BB2"/>
    <w:multiLevelType w:val="hybridMultilevel"/>
    <w:tmpl w:val="568E17DE"/>
    <w:lvl w:ilvl="0" w:tplc="CF2A21A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6FEE9B6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 w:tplc="9E6C3914">
      <w:start w:val="1"/>
      <w:numFmt w:val="upperRoman"/>
      <w:lvlText w:val="%3."/>
      <w:lvlJc w:val="left"/>
      <w:pPr>
        <w:tabs>
          <w:tab w:val="num" w:pos="357"/>
        </w:tabs>
        <w:ind w:left="357" w:hanging="357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8CB6C468">
      <w:start w:val="6"/>
      <w:numFmt w:val="decimal"/>
      <w:lvlText w:val="%5&gt;"/>
      <w:lvlJc w:val="left"/>
      <w:pPr>
        <w:ind w:left="3597" w:hanging="360"/>
      </w:pPr>
    </w:lvl>
    <w:lvl w:ilvl="5" w:tplc="1F1E1A0A">
      <w:start w:val="1"/>
      <w:numFmt w:val="decimal"/>
      <w:lvlText w:val="%6)"/>
      <w:lvlJc w:val="left"/>
      <w:pPr>
        <w:ind w:left="449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1A957027"/>
    <w:multiLevelType w:val="hybridMultilevel"/>
    <w:tmpl w:val="AA0E5B94"/>
    <w:lvl w:ilvl="0" w:tplc="B3C4D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27DA3"/>
    <w:multiLevelType w:val="multilevel"/>
    <w:tmpl w:val="6060A5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D15C3"/>
    <w:multiLevelType w:val="multilevel"/>
    <w:tmpl w:val="0C22C8CE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6789E"/>
    <w:multiLevelType w:val="multilevel"/>
    <w:tmpl w:val="99747D5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231C1091"/>
    <w:multiLevelType w:val="multilevel"/>
    <w:tmpl w:val="B9522E2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22767B"/>
    <w:multiLevelType w:val="multilevel"/>
    <w:tmpl w:val="1FF2FEB6"/>
    <w:lvl w:ilvl="0">
      <w:start w:val="2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0F05FD"/>
    <w:multiLevelType w:val="multilevel"/>
    <w:tmpl w:val="B1A6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3C5904"/>
    <w:multiLevelType w:val="multilevel"/>
    <w:tmpl w:val="C044A4C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A45021"/>
    <w:multiLevelType w:val="hybridMultilevel"/>
    <w:tmpl w:val="866E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54DEF"/>
    <w:multiLevelType w:val="multilevel"/>
    <w:tmpl w:val="736A424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8C553A"/>
    <w:multiLevelType w:val="multilevel"/>
    <w:tmpl w:val="BD1A1EE2"/>
    <w:name w:val="WW8Num4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D6F16D5"/>
    <w:multiLevelType w:val="multilevel"/>
    <w:tmpl w:val="4E20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E30AE"/>
    <w:multiLevelType w:val="multilevel"/>
    <w:tmpl w:val="BCA6C4DA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7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1F93098"/>
    <w:multiLevelType w:val="multilevel"/>
    <w:tmpl w:val="E3D02756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62362E"/>
    <w:multiLevelType w:val="multilevel"/>
    <w:tmpl w:val="2D36C52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>
    <w:nsid w:val="44D97C89"/>
    <w:multiLevelType w:val="multilevel"/>
    <w:tmpl w:val="40207536"/>
    <w:styleLink w:val="Biecalista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nsid w:val="54237B59"/>
    <w:multiLevelType w:val="multilevel"/>
    <w:tmpl w:val="2B2E0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79617A"/>
    <w:multiLevelType w:val="hybridMultilevel"/>
    <w:tmpl w:val="256ADB26"/>
    <w:lvl w:ilvl="0" w:tplc="8EA8607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56275FA2"/>
    <w:multiLevelType w:val="hybridMultilevel"/>
    <w:tmpl w:val="E9645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71044"/>
    <w:multiLevelType w:val="multilevel"/>
    <w:tmpl w:val="7FB851D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0A1C"/>
    <w:multiLevelType w:val="hybridMultilevel"/>
    <w:tmpl w:val="56CA1F6A"/>
    <w:lvl w:ilvl="0" w:tplc="F4C483A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9">
    <w:nsid w:val="5DC921C7"/>
    <w:multiLevelType w:val="hybridMultilevel"/>
    <w:tmpl w:val="460E12D0"/>
    <w:lvl w:ilvl="0" w:tplc="26ACE100">
      <w:start w:val="1"/>
      <w:numFmt w:val="decimal"/>
      <w:lvlText w:val="%1."/>
      <w:lvlJc w:val="left"/>
      <w:pPr>
        <w:ind w:left="178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B69D1"/>
    <w:multiLevelType w:val="multilevel"/>
    <w:tmpl w:val="6B7044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6724B2"/>
    <w:multiLevelType w:val="multilevel"/>
    <w:tmpl w:val="982068B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>
    <w:nsid w:val="73F54183"/>
    <w:multiLevelType w:val="multilevel"/>
    <w:tmpl w:val="3188777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75E10181"/>
    <w:multiLevelType w:val="hybridMultilevel"/>
    <w:tmpl w:val="D42E9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C2FC0"/>
    <w:multiLevelType w:val="multilevel"/>
    <w:tmpl w:val="D7DC9882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35">
    <w:nsid w:val="7DD47D6C"/>
    <w:multiLevelType w:val="multilevel"/>
    <w:tmpl w:val="58C4B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26"/>
  </w:num>
  <w:num w:numId="10">
    <w:abstractNumId w:val="33"/>
  </w:num>
  <w:num w:numId="11">
    <w:abstractNumId w:val="25"/>
  </w:num>
  <w:num w:numId="12">
    <w:abstractNumId w:val="8"/>
  </w:num>
  <w:num w:numId="13">
    <w:abstractNumId w:val="4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1"/>
  </w:num>
  <w:num w:numId="24">
    <w:abstractNumId w:val="34"/>
  </w:num>
  <w:num w:numId="25">
    <w:abstractNumId w:val="10"/>
  </w:num>
  <w:num w:numId="26">
    <w:abstractNumId w:val="3"/>
  </w:num>
  <w:num w:numId="27">
    <w:abstractNumId w:val="29"/>
  </w:num>
  <w:num w:numId="28">
    <w:abstractNumId w:val="22"/>
  </w:num>
  <w:num w:numId="29">
    <w:abstractNumId w:val="1"/>
  </w:num>
  <w:num w:numId="30">
    <w:abstractNumId w:val="23"/>
  </w:num>
  <w:num w:numId="31">
    <w:abstractNumId w:val="18"/>
  </w:num>
  <w:num w:numId="32">
    <w:abstractNumId w:val="35"/>
  </w:num>
  <w:num w:numId="33">
    <w:abstractNumId w:val="21"/>
  </w:num>
  <w:num w:numId="34">
    <w:abstractNumId w:val="15"/>
  </w:num>
  <w:num w:numId="35">
    <w:abstractNumId w:val="27"/>
  </w:num>
  <w:num w:numId="36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34F78"/>
    <w:rsid w:val="00042103"/>
    <w:rsid w:val="0004603C"/>
    <w:rsid w:val="000560C4"/>
    <w:rsid w:val="00065C40"/>
    <w:rsid w:val="0007381E"/>
    <w:rsid w:val="00084580"/>
    <w:rsid w:val="00094EF6"/>
    <w:rsid w:val="000A0D43"/>
    <w:rsid w:val="000A73E2"/>
    <w:rsid w:val="000B1868"/>
    <w:rsid w:val="000E21EF"/>
    <w:rsid w:val="0010162A"/>
    <w:rsid w:val="00113262"/>
    <w:rsid w:val="0012493B"/>
    <w:rsid w:val="00146A22"/>
    <w:rsid w:val="001561C5"/>
    <w:rsid w:val="001E5CA2"/>
    <w:rsid w:val="00214307"/>
    <w:rsid w:val="002346CA"/>
    <w:rsid w:val="002571F6"/>
    <w:rsid w:val="002A6481"/>
    <w:rsid w:val="002B08FC"/>
    <w:rsid w:val="002B40F4"/>
    <w:rsid w:val="002D66BB"/>
    <w:rsid w:val="002E6BDD"/>
    <w:rsid w:val="002F3804"/>
    <w:rsid w:val="002F66E8"/>
    <w:rsid w:val="00301EFE"/>
    <w:rsid w:val="00310274"/>
    <w:rsid w:val="003134FE"/>
    <w:rsid w:val="003165EB"/>
    <w:rsid w:val="00336D63"/>
    <w:rsid w:val="00342183"/>
    <w:rsid w:val="00357ABA"/>
    <w:rsid w:val="00361BD9"/>
    <w:rsid w:val="00366F16"/>
    <w:rsid w:val="00367A92"/>
    <w:rsid w:val="003816DA"/>
    <w:rsid w:val="00385FFB"/>
    <w:rsid w:val="00392D8D"/>
    <w:rsid w:val="003D6588"/>
    <w:rsid w:val="00405A3D"/>
    <w:rsid w:val="00412555"/>
    <w:rsid w:val="00432231"/>
    <w:rsid w:val="00434445"/>
    <w:rsid w:val="00456824"/>
    <w:rsid w:val="00464A60"/>
    <w:rsid w:val="00467AE9"/>
    <w:rsid w:val="00482EA3"/>
    <w:rsid w:val="004844AD"/>
    <w:rsid w:val="00487F59"/>
    <w:rsid w:val="004917C2"/>
    <w:rsid w:val="004A3D9A"/>
    <w:rsid w:val="004A7641"/>
    <w:rsid w:val="004B11A8"/>
    <w:rsid w:val="004D1C9B"/>
    <w:rsid w:val="004E62F6"/>
    <w:rsid w:val="005115C2"/>
    <w:rsid w:val="00552B0C"/>
    <w:rsid w:val="0055649A"/>
    <w:rsid w:val="005574FD"/>
    <w:rsid w:val="00573D9D"/>
    <w:rsid w:val="00575FAC"/>
    <w:rsid w:val="00587935"/>
    <w:rsid w:val="005927CB"/>
    <w:rsid w:val="005A056A"/>
    <w:rsid w:val="005B5A6B"/>
    <w:rsid w:val="005B5A80"/>
    <w:rsid w:val="005B7917"/>
    <w:rsid w:val="005D716E"/>
    <w:rsid w:val="005E22E2"/>
    <w:rsid w:val="00631F25"/>
    <w:rsid w:val="006449CC"/>
    <w:rsid w:val="00647461"/>
    <w:rsid w:val="00670180"/>
    <w:rsid w:val="00671094"/>
    <w:rsid w:val="006760F1"/>
    <w:rsid w:val="006B384B"/>
    <w:rsid w:val="006D19B4"/>
    <w:rsid w:val="006E040C"/>
    <w:rsid w:val="006F5034"/>
    <w:rsid w:val="007021C9"/>
    <w:rsid w:val="007077F2"/>
    <w:rsid w:val="007179A1"/>
    <w:rsid w:val="00735813"/>
    <w:rsid w:val="00742F1F"/>
    <w:rsid w:val="00760990"/>
    <w:rsid w:val="00761B48"/>
    <w:rsid w:val="00780C68"/>
    <w:rsid w:val="00780D75"/>
    <w:rsid w:val="00791EA4"/>
    <w:rsid w:val="007C727A"/>
    <w:rsid w:val="007F2B23"/>
    <w:rsid w:val="00854B5F"/>
    <w:rsid w:val="00863D3F"/>
    <w:rsid w:val="008764BF"/>
    <w:rsid w:val="0088784C"/>
    <w:rsid w:val="008947DB"/>
    <w:rsid w:val="008C4DE6"/>
    <w:rsid w:val="008D7C6A"/>
    <w:rsid w:val="008F08E6"/>
    <w:rsid w:val="00906C08"/>
    <w:rsid w:val="00914FA8"/>
    <w:rsid w:val="00915E5E"/>
    <w:rsid w:val="00923283"/>
    <w:rsid w:val="00924460"/>
    <w:rsid w:val="009A5797"/>
    <w:rsid w:val="009B2CE0"/>
    <w:rsid w:val="009B56F9"/>
    <w:rsid w:val="009B6B24"/>
    <w:rsid w:val="009B7B29"/>
    <w:rsid w:val="009C1578"/>
    <w:rsid w:val="00A04FFB"/>
    <w:rsid w:val="00A228FA"/>
    <w:rsid w:val="00A25198"/>
    <w:rsid w:val="00A27692"/>
    <w:rsid w:val="00A315FA"/>
    <w:rsid w:val="00A34049"/>
    <w:rsid w:val="00A40375"/>
    <w:rsid w:val="00A42564"/>
    <w:rsid w:val="00A834F4"/>
    <w:rsid w:val="00A8394D"/>
    <w:rsid w:val="00A955D5"/>
    <w:rsid w:val="00A97B93"/>
    <w:rsid w:val="00AB38C2"/>
    <w:rsid w:val="00AB5492"/>
    <w:rsid w:val="00AB7F42"/>
    <w:rsid w:val="00AD274B"/>
    <w:rsid w:val="00AE152D"/>
    <w:rsid w:val="00AE404F"/>
    <w:rsid w:val="00AF2BCE"/>
    <w:rsid w:val="00AF3CB9"/>
    <w:rsid w:val="00AF4EB4"/>
    <w:rsid w:val="00B027D1"/>
    <w:rsid w:val="00B066B2"/>
    <w:rsid w:val="00B23D7F"/>
    <w:rsid w:val="00B3042B"/>
    <w:rsid w:val="00B371AE"/>
    <w:rsid w:val="00B37C91"/>
    <w:rsid w:val="00B546E9"/>
    <w:rsid w:val="00B615FE"/>
    <w:rsid w:val="00B619ED"/>
    <w:rsid w:val="00B82EF6"/>
    <w:rsid w:val="00BA6FAF"/>
    <w:rsid w:val="00BC79CC"/>
    <w:rsid w:val="00BF0EDB"/>
    <w:rsid w:val="00BF2C46"/>
    <w:rsid w:val="00C06AC7"/>
    <w:rsid w:val="00C0733F"/>
    <w:rsid w:val="00C13123"/>
    <w:rsid w:val="00C14A13"/>
    <w:rsid w:val="00C24F21"/>
    <w:rsid w:val="00C3461A"/>
    <w:rsid w:val="00C41A18"/>
    <w:rsid w:val="00C54A03"/>
    <w:rsid w:val="00C6529D"/>
    <w:rsid w:val="00C73CBB"/>
    <w:rsid w:val="00C965EE"/>
    <w:rsid w:val="00CA4211"/>
    <w:rsid w:val="00CA518A"/>
    <w:rsid w:val="00CA51B3"/>
    <w:rsid w:val="00CB53C1"/>
    <w:rsid w:val="00CC431D"/>
    <w:rsid w:val="00CF1AB9"/>
    <w:rsid w:val="00D03EF0"/>
    <w:rsid w:val="00D232D6"/>
    <w:rsid w:val="00D251D1"/>
    <w:rsid w:val="00D26C76"/>
    <w:rsid w:val="00D61EA9"/>
    <w:rsid w:val="00D96740"/>
    <w:rsid w:val="00DB7CE5"/>
    <w:rsid w:val="00DC0C56"/>
    <w:rsid w:val="00DC2708"/>
    <w:rsid w:val="00DD5998"/>
    <w:rsid w:val="00DD59C4"/>
    <w:rsid w:val="00DF0D80"/>
    <w:rsid w:val="00E1663C"/>
    <w:rsid w:val="00E33B45"/>
    <w:rsid w:val="00E610BB"/>
    <w:rsid w:val="00E81AAD"/>
    <w:rsid w:val="00E9498C"/>
    <w:rsid w:val="00EA5546"/>
    <w:rsid w:val="00EB7791"/>
    <w:rsid w:val="00EE10AD"/>
    <w:rsid w:val="00EE312E"/>
    <w:rsid w:val="00EE3131"/>
    <w:rsid w:val="00EF7C35"/>
    <w:rsid w:val="00F23873"/>
    <w:rsid w:val="00F30973"/>
    <w:rsid w:val="00F441D0"/>
    <w:rsid w:val="00F6134F"/>
    <w:rsid w:val="00F753C2"/>
    <w:rsid w:val="00F806E2"/>
    <w:rsid w:val="00F8620F"/>
    <w:rsid w:val="00F86583"/>
    <w:rsid w:val="00F96C24"/>
    <w:rsid w:val="00FC3925"/>
    <w:rsid w:val="00FD7E25"/>
    <w:rsid w:val="00FE3AD8"/>
    <w:rsid w:val="00FF5508"/>
    <w:rsid w:val="28F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A27692"/>
    <w:rPr>
      <w:rFonts w:ascii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2231"/>
    <w:rPr>
      <w:color w:val="605E5C"/>
      <w:shd w:val="clear" w:color="auto" w:fill="E1DFDD"/>
    </w:rPr>
  </w:style>
  <w:style w:type="character" w:customStyle="1" w:styleId="ng-star-inserted">
    <w:name w:val="ng-star-inserted"/>
    <w:basedOn w:val="Domylnaczcionkaakapitu"/>
    <w:rsid w:val="00432231"/>
  </w:style>
  <w:style w:type="paragraph" w:customStyle="1" w:styleId="paragraph">
    <w:name w:val="paragraph"/>
    <w:basedOn w:val="Normalny"/>
    <w:rsid w:val="0043223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numbering" w:customStyle="1" w:styleId="Biecalista1">
    <w:name w:val="Bieżąca lista1"/>
    <w:uiPriority w:val="99"/>
    <w:rsid w:val="00456824"/>
    <w:pPr>
      <w:numPr>
        <w:numId w:val="28"/>
      </w:numPr>
    </w:pPr>
  </w:style>
  <w:style w:type="paragraph" w:customStyle="1" w:styleId="Tekstprzypisudolnego1">
    <w:name w:val="Tekst przypisu dolnego1"/>
    <w:basedOn w:val="Normalny"/>
    <w:next w:val="Nagwek"/>
    <w:uiPriority w:val="99"/>
    <w:semiHidden/>
    <w:unhideWhenUsed/>
    <w:rsid w:val="00FD7E25"/>
    <w:pPr>
      <w:spacing w:before="0"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E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E2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E25"/>
    <w:pPr>
      <w:spacing w:before="0"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D7E2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4C4C-393D-41F3-88A1-1BD0C7C6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2026-06-16T13:15:00Z</dcterms:created>
  <dcterms:modified xsi:type="dcterms:W3CDTF">2026-07-10T02:16:00Z</dcterms:modified>
</cp:coreProperties>
</file>